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2604B" w14:textId="2713F097" w:rsidR="003E5EC9" w:rsidRPr="003E5EC9" w:rsidRDefault="003E5EC9" w:rsidP="003E5EC9">
      <w:pPr>
        <w:pStyle w:val="isselectedend"/>
        <w:spacing w:line="360" w:lineRule="auto"/>
        <w:jc w:val="both"/>
        <w:rPr>
          <w:rFonts w:ascii="Arial" w:hAnsi="Arial" w:cs="Arial"/>
          <w:b/>
          <w:bCs/>
        </w:rPr>
      </w:pPr>
      <w:r w:rsidRPr="003E5EC9">
        <w:rPr>
          <w:rFonts w:ascii="Arial" w:hAnsi="Arial" w:cs="Arial"/>
          <w:b/>
          <w:bCs/>
        </w:rPr>
        <w:t xml:space="preserve">23 June 2026 : </w:t>
      </w:r>
      <w:r w:rsidRPr="003E5EC9">
        <w:rPr>
          <w:rFonts w:ascii="Arial" w:hAnsi="Arial" w:cs="Arial"/>
          <w:b/>
          <w:bCs/>
          <w:u w:val="single"/>
        </w:rPr>
        <w:t>VICE CHAIRMAN’S ADDRESS – AGM 2026</w:t>
      </w:r>
    </w:p>
    <w:p w14:paraId="3C2511E9" w14:textId="1BB8D19C" w:rsidR="00F92B90" w:rsidRPr="003E5EC9" w:rsidRDefault="00F92B90" w:rsidP="003E5EC9">
      <w:pPr>
        <w:pStyle w:val="isselectedend"/>
        <w:spacing w:line="360" w:lineRule="auto"/>
        <w:jc w:val="both"/>
        <w:rPr>
          <w:rFonts w:ascii="Arial" w:hAnsi="Arial" w:cs="Arial"/>
        </w:rPr>
      </w:pPr>
      <w:r w:rsidRPr="003E5EC9">
        <w:rPr>
          <w:rFonts w:ascii="Arial" w:hAnsi="Arial" w:cs="Arial"/>
        </w:rPr>
        <w:t>As we gather for this</w:t>
      </w:r>
      <w:r w:rsidRPr="003E5EC9">
        <w:rPr>
          <w:rFonts w:ascii="Arial" w:hAnsi="Arial" w:cs="Arial"/>
        </w:rPr>
        <w:t xml:space="preserve"> year</w:t>
      </w:r>
      <w:r w:rsidRPr="003E5EC9">
        <w:rPr>
          <w:rFonts w:ascii="Arial" w:hAnsi="Arial" w:cs="Arial"/>
        </w:rPr>
        <w:t xml:space="preserve"> Annual General Meeting, I would like to open with an important question:</w:t>
      </w:r>
      <w:r w:rsidRPr="003E5EC9">
        <w:rPr>
          <w:rFonts w:ascii="Arial" w:hAnsi="Arial" w:cs="Arial"/>
        </w:rPr>
        <w:t xml:space="preserve"> “</w:t>
      </w:r>
      <w:r w:rsidRPr="003E5EC9">
        <w:rPr>
          <w:rFonts w:ascii="Arial" w:hAnsi="Arial" w:cs="Arial"/>
          <w:i/>
          <w:iCs/>
        </w:rPr>
        <w:t xml:space="preserve">How do we </w:t>
      </w:r>
      <w:r w:rsidRPr="003E5EC9">
        <w:rPr>
          <w:rFonts w:ascii="Arial" w:hAnsi="Arial" w:cs="Arial"/>
          <w:i/>
          <w:iCs/>
        </w:rPr>
        <w:t xml:space="preserve">continue to </w:t>
      </w:r>
      <w:r w:rsidRPr="003E5EC9">
        <w:rPr>
          <w:rFonts w:ascii="Arial" w:hAnsi="Arial" w:cs="Arial"/>
          <w:i/>
          <w:iCs/>
        </w:rPr>
        <w:t>build a premium, globally competitive Pinotage category while responding to changing consumer behaviour, infrastructure challenges, climate pressures, and the socio-economic realities that shape our wine regions</w:t>
      </w:r>
      <w:r w:rsidRPr="003E5EC9">
        <w:rPr>
          <w:rFonts w:ascii="Arial" w:hAnsi="Arial" w:cs="Arial"/>
        </w:rPr>
        <w:t>”?</w:t>
      </w:r>
    </w:p>
    <w:p w14:paraId="752CE27F" w14:textId="77777777" w:rsidR="00F92B90" w:rsidRPr="003E5EC9" w:rsidRDefault="00F92B90" w:rsidP="003E5EC9">
      <w:pPr>
        <w:pStyle w:val="isselectedend"/>
        <w:spacing w:line="360" w:lineRule="auto"/>
        <w:jc w:val="both"/>
        <w:rPr>
          <w:rFonts w:ascii="Arial" w:hAnsi="Arial" w:cs="Arial"/>
        </w:rPr>
      </w:pPr>
      <w:r w:rsidRPr="003E5EC9">
        <w:rPr>
          <w:rFonts w:ascii="Arial" w:hAnsi="Arial" w:cs="Arial"/>
        </w:rPr>
        <w:t>This question sits at the heart of our future.</w:t>
      </w:r>
    </w:p>
    <w:p w14:paraId="55FA0D95" w14:textId="0A8338A4" w:rsidR="00F92B90" w:rsidRPr="003E5EC9" w:rsidRDefault="00F92B90" w:rsidP="003E5EC9">
      <w:pPr>
        <w:pStyle w:val="isselectedend"/>
        <w:spacing w:line="360" w:lineRule="auto"/>
        <w:jc w:val="both"/>
        <w:rPr>
          <w:rFonts w:ascii="Arial" w:hAnsi="Arial" w:cs="Arial"/>
        </w:rPr>
      </w:pPr>
      <w:r w:rsidRPr="003E5EC9">
        <w:rPr>
          <w:rFonts w:ascii="Arial" w:hAnsi="Arial" w:cs="Arial"/>
        </w:rPr>
        <w:t>Our industry does not operate in isolation. Rising input costs, pressure on logistics and infrastructure, energy instability, water security, and the ongoing challenge of retaining and developing skilled labour continue to test producers across the value chain. At the same time, many of the communities that sustain our vineyards face economic hardship, unemployment and limited opportunities</w:t>
      </w:r>
      <w:r w:rsidRPr="003E5EC9">
        <w:rPr>
          <w:rFonts w:ascii="Arial" w:hAnsi="Arial" w:cs="Arial"/>
        </w:rPr>
        <w:t>,</w:t>
      </w:r>
      <w:r w:rsidRPr="003E5EC9">
        <w:rPr>
          <w:rFonts w:ascii="Arial" w:hAnsi="Arial" w:cs="Arial"/>
        </w:rPr>
        <w:t xml:space="preserve"> realities we cannot ignore.</w:t>
      </w:r>
    </w:p>
    <w:p w14:paraId="74E7F919" w14:textId="77777777" w:rsidR="00F92B90" w:rsidRPr="003E5EC9" w:rsidRDefault="00F92B90" w:rsidP="003E5EC9">
      <w:pPr>
        <w:pStyle w:val="isselectedend"/>
        <w:spacing w:line="360" w:lineRule="auto"/>
        <w:jc w:val="both"/>
        <w:rPr>
          <w:rFonts w:ascii="Arial" w:hAnsi="Arial" w:cs="Arial"/>
        </w:rPr>
      </w:pPr>
      <w:r w:rsidRPr="003E5EC9">
        <w:rPr>
          <w:rFonts w:ascii="Arial" w:hAnsi="Arial" w:cs="Arial"/>
        </w:rPr>
        <w:t>Alongside this, climate variability, changing rainfall patterns, extreme heat and shifting harvest conditions demand greater adaptability from all of us.</w:t>
      </w:r>
    </w:p>
    <w:p w14:paraId="024C2A79" w14:textId="0AF09E66" w:rsidR="00F92B90" w:rsidRPr="003E5EC9" w:rsidRDefault="00F92B90" w:rsidP="003E5EC9">
      <w:pPr>
        <w:pStyle w:val="NormalWeb"/>
        <w:spacing w:line="360" w:lineRule="auto"/>
        <w:jc w:val="both"/>
        <w:rPr>
          <w:rFonts w:ascii="Arial" w:hAnsi="Arial" w:cs="Arial"/>
        </w:rPr>
      </w:pPr>
      <w:r w:rsidRPr="003E5EC9">
        <w:rPr>
          <w:rFonts w:ascii="Arial" w:hAnsi="Arial" w:cs="Arial"/>
        </w:rPr>
        <w:t>And yet, Pinotage has always been a story of resilience. At 100 years old, it remains young in the life of a great wine category. Our heritage gives us perspective, but our future will be shaped by how we respond now</w:t>
      </w:r>
      <w:r w:rsidRPr="003E5EC9">
        <w:rPr>
          <w:rFonts w:ascii="Arial" w:hAnsi="Arial" w:cs="Arial"/>
        </w:rPr>
        <w:t>,</w:t>
      </w:r>
      <w:r w:rsidRPr="003E5EC9">
        <w:rPr>
          <w:rFonts w:ascii="Arial" w:hAnsi="Arial" w:cs="Arial"/>
        </w:rPr>
        <w:t xml:space="preserve"> with collaboration</w:t>
      </w:r>
      <w:r w:rsidR="003E5EC9">
        <w:rPr>
          <w:rFonts w:ascii="Arial" w:hAnsi="Arial" w:cs="Arial"/>
        </w:rPr>
        <w:t xml:space="preserve">, practical thinking </w:t>
      </w:r>
      <w:r w:rsidRPr="003E5EC9">
        <w:rPr>
          <w:rFonts w:ascii="Arial" w:hAnsi="Arial" w:cs="Arial"/>
        </w:rPr>
        <w:t>and a shared commitment to relevance and growth.</w:t>
      </w:r>
    </w:p>
    <w:p w14:paraId="73AE5B77" w14:textId="19683056" w:rsidR="00F92B90" w:rsidRPr="003E5EC9" w:rsidRDefault="00F92B90" w:rsidP="003E5EC9">
      <w:pPr>
        <w:pStyle w:val="NormalWeb"/>
        <w:spacing w:line="360" w:lineRule="auto"/>
        <w:jc w:val="both"/>
        <w:rPr>
          <w:rFonts w:ascii="Arial" w:hAnsi="Arial" w:cs="Arial"/>
        </w:rPr>
      </w:pPr>
      <w:r w:rsidRPr="003E5EC9">
        <w:rPr>
          <w:rFonts w:ascii="Arial" w:hAnsi="Arial" w:cs="Arial"/>
        </w:rPr>
        <w:t xml:space="preserve">This year, we have consciously curated </w:t>
      </w:r>
      <w:r w:rsidRPr="003E5EC9">
        <w:rPr>
          <w:rFonts w:ascii="Arial" w:hAnsi="Arial" w:cs="Arial"/>
        </w:rPr>
        <w:t>the</w:t>
      </w:r>
      <w:r w:rsidRPr="003E5EC9">
        <w:rPr>
          <w:rFonts w:ascii="Arial" w:hAnsi="Arial" w:cs="Arial"/>
        </w:rPr>
        <w:t xml:space="preserve"> speakers to bring insight and fresh perspective</w:t>
      </w:r>
      <w:r w:rsidR="003E5EC9" w:rsidRPr="003E5EC9">
        <w:rPr>
          <w:rFonts w:ascii="Arial" w:hAnsi="Arial" w:cs="Arial"/>
        </w:rPr>
        <w:t xml:space="preserve">, </w:t>
      </w:r>
      <w:r w:rsidRPr="003E5EC9">
        <w:rPr>
          <w:rFonts w:ascii="Arial" w:hAnsi="Arial" w:cs="Arial"/>
        </w:rPr>
        <w:t xml:space="preserve">helping us shape optimistic and practical responses to the questions that will define Pinotage’s next chapter. </w:t>
      </w:r>
    </w:p>
    <w:p w14:paraId="717F9651" w14:textId="6EB08274" w:rsidR="00F92B90" w:rsidRPr="003E5EC9" w:rsidRDefault="00F92B90" w:rsidP="003E5EC9">
      <w:pPr>
        <w:pStyle w:val="NormalWeb"/>
        <w:spacing w:line="360" w:lineRule="auto"/>
        <w:jc w:val="both"/>
        <w:rPr>
          <w:rFonts w:ascii="Arial" w:hAnsi="Arial" w:cs="Arial"/>
        </w:rPr>
      </w:pPr>
      <w:r w:rsidRPr="003E5EC9">
        <w:rPr>
          <w:rFonts w:ascii="Arial" w:hAnsi="Arial" w:cs="Arial"/>
        </w:rPr>
        <w:t>The conversations we have today are not only about where Pinotage stands, but where it can go. Let us approach this chapter with honesty, ambition and unity</w:t>
      </w:r>
      <w:r w:rsidRPr="003E5EC9">
        <w:rPr>
          <w:rFonts w:ascii="Arial" w:hAnsi="Arial" w:cs="Arial"/>
        </w:rPr>
        <w:t xml:space="preserve">, </w:t>
      </w:r>
      <w:r w:rsidRPr="003E5EC9">
        <w:rPr>
          <w:rFonts w:ascii="Arial" w:hAnsi="Arial" w:cs="Arial"/>
        </w:rPr>
        <w:t>recognising that the next 100 years will be shaped not by history alone, but by the decisions we make together from this point forward.</w:t>
      </w:r>
    </w:p>
    <w:p w14:paraId="77B08A4A" w14:textId="77777777" w:rsidR="003E5EC9" w:rsidRDefault="00F92B90" w:rsidP="003E5EC9">
      <w:pPr>
        <w:pStyle w:val="NormalWeb"/>
        <w:spacing w:line="360" w:lineRule="auto"/>
        <w:jc w:val="both"/>
        <w:rPr>
          <w:rFonts w:ascii="Arial" w:hAnsi="Arial" w:cs="Arial"/>
        </w:rPr>
      </w:pPr>
      <w:r w:rsidRPr="003E5EC9">
        <w:rPr>
          <w:rFonts w:ascii="Arial" w:hAnsi="Arial" w:cs="Arial"/>
        </w:rPr>
        <w:t>Thank you,</w:t>
      </w:r>
      <w:r w:rsidR="003E5EC9">
        <w:rPr>
          <w:rFonts w:ascii="Arial" w:hAnsi="Arial" w:cs="Arial"/>
        </w:rPr>
        <w:t xml:space="preserve"> </w:t>
      </w:r>
    </w:p>
    <w:p w14:paraId="1CE4D0AB" w14:textId="3267B6C1" w:rsidR="00346FF0" w:rsidRPr="003E5EC9" w:rsidRDefault="00F92B90" w:rsidP="003E5EC9">
      <w:pPr>
        <w:pStyle w:val="NormalWeb"/>
        <w:spacing w:line="360" w:lineRule="auto"/>
        <w:jc w:val="both"/>
        <w:rPr>
          <w:rFonts w:ascii="Arial" w:hAnsi="Arial" w:cs="Arial"/>
        </w:rPr>
      </w:pPr>
      <w:r w:rsidRPr="003E5EC9">
        <w:rPr>
          <w:rFonts w:ascii="Arial" w:hAnsi="Arial" w:cs="Arial"/>
          <w:b/>
          <w:bCs/>
        </w:rPr>
        <w:t>De Wet Viljoe</w:t>
      </w:r>
      <w:r w:rsidR="003E5EC9" w:rsidRPr="003E5EC9">
        <w:rPr>
          <w:rFonts w:ascii="Arial" w:hAnsi="Arial" w:cs="Arial"/>
          <w:b/>
          <w:bCs/>
        </w:rPr>
        <w:t>n</w:t>
      </w:r>
      <w:r w:rsidR="003E5EC9">
        <w:rPr>
          <w:rFonts w:ascii="Arial" w:hAnsi="Arial" w:cs="Arial"/>
        </w:rPr>
        <w:t xml:space="preserve">: </w:t>
      </w:r>
      <w:r w:rsidRPr="003E5EC9">
        <w:rPr>
          <w:rFonts w:ascii="Arial" w:hAnsi="Arial" w:cs="Arial"/>
        </w:rPr>
        <w:t>Vice-Chairma</w:t>
      </w:r>
      <w:r w:rsidR="003E5EC9">
        <w:rPr>
          <w:rFonts w:ascii="Arial" w:hAnsi="Arial" w:cs="Arial"/>
        </w:rPr>
        <w:t>n, Pinotage Association</w:t>
      </w:r>
    </w:p>
    <w:sectPr w:rsidR="00346FF0" w:rsidRPr="003E5E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227"/>
    <w:rsid w:val="00277227"/>
    <w:rsid w:val="00346FF0"/>
    <w:rsid w:val="003E5EC9"/>
    <w:rsid w:val="00800BAA"/>
    <w:rsid w:val="008F03A2"/>
    <w:rsid w:val="0091393D"/>
    <w:rsid w:val="00B452E1"/>
    <w:rsid w:val="00BC357D"/>
    <w:rsid w:val="00F7316D"/>
    <w:rsid w:val="00F92B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42DA551A"/>
  <w15:chartTrackingRefBased/>
  <w15:docId w15:val="{8B7C2349-CAF4-8341-AAB2-7045D9E9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BAA"/>
  </w:style>
  <w:style w:type="paragraph" w:styleId="Heading1">
    <w:name w:val="heading 1"/>
    <w:basedOn w:val="Normal"/>
    <w:link w:val="Heading1Char"/>
    <w:uiPriority w:val="9"/>
    <w:qFormat/>
    <w:rsid w:val="00800BAA"/>
    <w:pPr>
      <w:widowControl w:val="0"/>
      <w:autoSpaceDE w:val="0"/>
      <w:autoSpaceDN w:val="0"/>
      <w:spacing w:after="0" w:line="240" w:lineRule="auto"/>
      <w:ind w:left="383"/>
      <w:outlineLvl w:val="0"/>
    </w:pPr>
    <w:rPr>
      <w:rFonts w:ascii="Arial" w:eastAsia="Arial" w:hAnsi="Arial" w:cs="Arial"/>
      <w:sz w:val="24"/>
      <w:szCs w:val="24"/>
      <w:lang w:val="en-US"/>
    </w:rPr>
  </w:style>
  <w:style w:type="paragraph" w:styleId="Heading2">
    <w:name w:val="heading 2"/>
    <w:basedOn w:val="Normal"/>
    <w:link w:val="Heading2Char"/>
    <w:uiPriority w:val="9"/>
    <w:unhideWhenUsed/>
    <w:qFormat/>
    <w:rsid w:val="00800BAA"/>
    <w:pPr>
      <w:widowControl w:val="0"/>
      <w:autoSpaceDE w:val="0"/>
      <w:autoSpaceDN w:val="0"/>
      <w:spacing w:after="0" w:line="240" w:lineRule="auto"/>
      <w:ind w:left="120"/>
      <w:outlineLvl w:val="1"/>
    </w:pPr>
    <w:rPr>
      <w:rFonts w:ascii="Arial" w:eastAsia="Arial" w:hAnsi="Arial" w:cs="Arial"/>
      <w:b/>
      <w:bCs/>
      <w:lang w:val="en-US"/>
    </w:rPr>
  </w:style>
  <w:style w:type="paragraph" w:styleId="Heading3">
    <w:name w:val="heading 3"/>
    <w:basedOn w:val="Normal"/>
    <w:next w:val="Normal"/>
    <w:link w:val="Heading3Char"/>
    <w:uiPriority w:val="9"/>
    <w:semiHidden/>
    <w:unhideWhenUsed/>
    <w:qFormat/>
    <w:rsid w:val="00277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00BAA"/>
    <w:pPr>
      <w:widowControl w:val="0"/>
      <w:autoSpaceDE w:val="0"/>
      <w:autoSpaceDN w:val="0"/>
      <w:spacing w:before="1" w:after="0" w:line="240" w:lineRule="auto"/>
      <w:ind w:left="107"/>
    </w:pPr>
    <w:rPr>
      <w:rFonts w:ascii="Arial" w:eastAsia="Arial" w:hAnsi="Arial" w:cs="Arial"/>
      <w:lang w:val="en-US"/>
    </w:rPr>
  </w:style>
  <w:style w:type="character" w:customStyle="1" w:styleId="Heading1Char">
    <w:name w:val="Heading 1 Char"/>
    <w:basedOn w:val="DefaultParagraphFont"/>
    <w:link w:val="Heading1"/>
    <w:uiPriority w:val="9"/>
    <w:rsid w:val="00800BAA"/>
    <w:rPr>
      <w:rFonts w:ascii="Arial" w:eastAsia="Arial" w:hAnsi="Arial" w:cs="Arial"/>
      <w:sz w:val="24"/>
      <w:szCs w:val="24"/>
      <w:lang w:val="en-US"/>
    </w:rPr>
  </w:style>
  <w:style w:type="character" w:customStyle="1" w:styleId="Heading2Char">
    <w:name w:val="Heading 2 Char"/>
    <w:basedOn w:val="DefaultParagraphFont"/>
    <w:link w:val="Heading2"/>
    <w:uiPriority w:val="9"/>
    <w:rsid w:val="00800BAA"/>
    <w:rPr>
      <w:rFonts w:ascii="Arial" w:eastAsia="Arial" w:hAnsi="Arial" w:cs="Arial"/>
      <w:b/>
      <w:bCs/>
      <w:lang w:val="en-US"/>
    </w:rPr>
  </w:style>
  <w:style w:type="paragraph" w:styleId="Title">
    <w:name w:val="Title"/>
    <w:basedOn w:val="Normal"/>
    <w:next w:val="Normal"/>
    <w:link w:val="TitleChar"/>
    <w:uiPriority w:val="10"/>
    <w:qFormat/>
    <w:rsid w:val="00800B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BAA"/>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800BAA"/>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800BAA"/>
    <w:rPr>
      <w:rFonts w:ascii="Arial" w:eastAsia="Arial" w:hAnsi="Arial" w:cs="Arial"/>
      <w:lang w:val="en-US"/>
    </w:rPr>
  </w:style>
  <w:style w:type="paragraph" w:styleId="NoSpacing">
    <w:name w:val="No Spacing"/>
    <w:uiPriority w:val="1"/>
    <w:qFormat/>
    <w:rsid w:val="00800BAA"/>
    <w:pPr>
      <w:spacing w:after="0" w:line="240" w:lineRule="auto"/>
    </w:pPr>
  </w:style>
  <w:style w:type="paragraph" w:styleId="ListParagraph">
    <w:name w:val="List Paragraph"/>
    <w:basedOn w:val="Normal"/>
    <w:uiPriority w:val="1"/>
    <w:qFormat/>
    <w:rsid w:val="00800BAA"/>
    <w:pPr>
      <w:ind w:left="720"/>
      <w:contextualSpacing/>
    </w:pPr>
  </w:style>
  <w:style w:type="character" w:customStyle="1" w:styleId="Heading3Char">
    <w:name w:val="Heading 3 Char"/>
    <w:basedOn w:val="DefaultParagraphFont"/>
    <w:link w:val="Heading3"/>
    <w:uiPriority w:val="9"/>
    <w:semiHidden/>
    <w:rsid w:val="00277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227"/>
    <w:rPr>
      <w:rFonts w:eastAsiaTheme="majorEastAsia" w:cstheme="majorBidi"/>
      <w:color w:val="272727" w:themeColor="text1" w:themeTint="D8"/>
    </w:rPr>
  </w:style>
  <w:style w:type="paragraph" w:styleId="Subtitle">
    <w:name w:val="Subtitle"/>
    <w:basedOn w:val="Normal"/>
    <w:next w:val="Normal"/>
    <w:link w:val="SubtitleChar"/>
    <w:uiPriority w:val="11"/>
    <w:qFormat/>
    <w:rsid w:val="00277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227"/>
    <w:pPr>
      <w:spacing w:before="160"/>
      <w:jc w:val="center"/>
    </w:pPr>
    <w:rPr>
      <w:i/>
      <w:iCs/>
      <w:color w:val="404040" w:themeColor="text1" w:themeTint="BF"/>
    </w:rPr>
  </w:style>
  <w:style w:type="character" w:customStyle="1" w:styleId="QuoteChar">
    <w:name w:val="Quote Char"/>
    <w:basedOn w:val="DefaultParagraphFont"/>
    <w:link w:val="Quote"/>
    <w:uiPriority w:val="29"/>
    <w:rsid w:val="00277227"/>
    <w:rPr>
      <w:i/>
      <w:iCs/>
      <w:color w:val="404040" w:themeColor="text1" w:themeTint="BF"/>
    </w:rPr>
  </w:style>
  <w:style w:type="character" w:styleId="IntenseEmphasis">
    <w:name w:val="Intense Emphasis"/>
    <w:basedOn w:val="DefaultParagraphFont"/>
    <w:uiPriority w:val="21"/>
    <w:qFormat/>
    <w:rsid w:val="00277227"/>
    <w:rPr>
      <w:i/>
      <w:iCs/>
      <w:color w:val="0F4761" w:themeColor="accent1" w:themeShade="BF"/>
    </w:rPr>
  </w:style>
  <w:style w:type="paragraph" w:styleId="IntenseQuote">
    <w:name w:val="Intense Quote"/>
    <w:basedOn w:val="Normal"/>
    <w:next w:val="Normal"/>
    <w:link w:val="IntenseQuoteChar"/>
    <w:uiPriority w:val="30"/>
    <w:qFormat/>
    <w:rsid w:val="00277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227"/>
    <w:rPr>
      <w:i/>
      <w:iCs/>
      <w:color w:val="0F4761" w:themeColor="accent1" w:themeShade="BF"/>
    </w:rPr>
  </w:style>
  <w:style w:type="character" w:styleId="IntenseReference">
    <w:name w:val="Intense Reference"/>
    <w:basedOn w:val="DefaultParagraphFont"/>
    <w:uiPriority w:val="32"/>
    <w:qFormat/>
    <w:rsid w:val="00277227"/>
    <w:rPr>
      <w:b/>
      <w:bCs/>
      <w:smallCaps/>
      <w:color w:val="0F4761" w:themeColor="accent1" w:themeShade="BF"/>
      <w:spacing w:val="5"/>
    </w:rPr>
  </w:style>
  <w:style w:type="paragraph" w:customStyle="1" w:styleId="cvgsua">
    <w:name w:val="cvgsua"/>
    <w:basedOn w:val="Normal"/>
    <w:rsid w:val="00F92B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gcmg">
    <w:name w:val="a_gcmg"/>
    <w:basedOn w:val="DefaultParagraphFont"/>
    <w:rsid w:val="00F92B90"/>
  </w:style>
  <w:style w:type="paragraph" w:customStyle="1" w:styleId="isselectedend">
    <w:name w:val="isselectedend"/>
    <w:basedOn w:val="Normal"/>
    <w:rsid w:val="00F92B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92B9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38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Jacobs</dc:creator>
  <cp:keywords/>
  <dc:description/>
  <cp:lastModifiedBy>Belinda Jacobs</cp:lastModifiedBy>
  <cp:revision>3</cp:revision>
  <dcterms:created xsi:type="dcterms:W3CDTF">2026-06-21T01:15:00Z</dcterms:created>
  <dcterms:modified xsi:type="dcterms:W3CDTF">2026-06-21T02:46:00Z</dcterms:modified>
</cp:coreProperties>
</file>